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4E3C57">
            <w:pPr>
              <w:jc w:val="both"/>
              <w:rPr>
                <w:noProof/>
              </w:rPr>
            </w:pPr>
            <w:r>
              <w:rPr>
                <w:noProof/>
              </w:rPr>
              <w:t>(</w:t>
            </w:r>
            <w:r w:rsidRPr="00583379">
              <w:rPr>
                <w:i/>
                <w:noProof/>
              </w:rPr>
              <w:t>only for natural persons</w:t>
            </w:r>
            <w:r>
              <w:rPr>
                <w:noProof/>
              </w:rPr>
              <w:t>) himself or herself</w:t>
            </w:r>
          </w:p>
        </w:tc>
        <w:tc>
          <w:tcPr>
            <w:tcW w:w="6378" w:type="dxa"/>
          </w:tcPr>
          <w:p w14:paraId="4B500C7D" w14:textId="77777777" w:rsidR="0050790F" w:rsidRDefault="0050790F" w:rsidP="004E3C5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4E3C57">
            <w:pPr>
              <w:jc w:val="both"/>
              <w:rPr>
                <w:noProof/>
              </w:rPr>
            </w:pPr>
          </w:p>
        </w:tc>
      </w:tr>
      <w:tr w:rsidR="0050790F" w14:paraId="668AA3E0" w14:textId="77777777" w:rsidTr="004E3C57">
        <w:tc>
          <w:tcPr>
            <w:tcW w:w="3369" w:type="dxa"/>
          </w:tcPr>
          <w:p w14:paraId="500E0BE8" w14:textId="77777777" w:rsidR="0050790F" w:rsidRDefault="0050790F" w:rsidP="004E3C57">
            <w:pPr>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tcPr>
          <w:p w14:paraId="0E11D312" w14:textId="77777777" w:rsidR="0050790F" w:rsidRPr="00583379" w:rsidRDefault="0050790F" w:rsidP="004E3C57">
            <w:pPr>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4E3C5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tcPr>
          <w:p w14:paraId="041F55FB" w14:textId="27CF358D" w:rsidR="001A0725" w:rsidRDefault="001A0725" w:rsidP="00BD3B0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tcPr>
          <w:p w14:paraId="41322466" w14:textId="77777777" w:rsidR="001A0725" w:rsidRDefault="001A0725" w:rsidP="004E3C57">
            <w:pPr>
              <w:spacing w:before="40" w:after="40"/>
              <w:ind w:left="142"/>
              <w:jc w:val="both"/>
              <w:rPr>
                <w:noProof/>
              </w:rPr>
            </w:pPr>
            <w:r>
              <w:rPr>
                <w:noProof/>
              </w:rPr>
              <w:t>YES</w:t>
            </w:r>
          </w:p>
        </w:tc>
        <w:tc>
          <w:tcPr>
            <w:tcW w:w="705" w:type="dxa"/>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tcPr>
          <w:p w14:paraId="657BC802" w14:textId="12BB3E75" w:rsidR="001A0725" w:rsidRDefault="001A0725" w:rsidP="00BD3B05">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0348A10" w14:textId="77777777" w:rsidTr="004E3C57">
        <w:tc>
          <w:tcPr>
            <w:tcW w:w="8238" w:type="dxa"/>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Pr>
                <w:noProof/>
              </w:rPr>
            </w:r>
            <w:r>
              <w:rPr>
                <w:noProof/>
              </w:rPr>
              <w:fldChar w:fldCharType="separate"/>
            </w:r>
            <w:r>
              <w:rPr>
                <w:noProof/>
              </w:rPr>
              <w:fldChar w:fldCharType="end"/>
            </w:r>
            <w:bookmarkEnd w:id="0"/>
          </w:p>
        </w:tc>
        <w:tc>
          <w:tcPr>
            <w:tcW w:w="705" w:type="dxa"/>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1B4463C3" w14:textId="77777777" w:rsidTr="004E3C57">
        <w:tc>
          <w:tcPr>
            <w:tcW w:w="8238" w:type="dxa"/>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tcPr>
          <w:p w14:paraId="29B3DEF9" w14:textId="77777777" w:rsidR="001A0725" w:rsidRDefault="001A0725" w:rsidP="004E3C57">
            <w:pPr>
              <w:pStyle w:val="Text1"/>
              <w:spacing w:before="40" w:after="40"/>
              <w:ind w:left="709"/>
              <w:rPr>
                <w:noProof/>
              </w:rPr>
            </w:pPr>
            <w:bookmarkStart w:id="1" w:name="_DV_C368"/>
            <w:r w:rsidRPr="00583379">
              <w:rPr>
                <w:color w:val="000000"/>
              </w:rPr>
              <w:lastRenderedPageBreak/>
              <w:t xml:space="preserve">(i)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6B7BE0" w14:textId="77777777" w:rsidTr="004E3C57">
        <w:tc>
          <w:tcPr>
            <w:tcW w:w="8238" w:type="dxa"/>
          </w:tcPr>
          <w:p w14:paraId="36D88F4C" w14:textId="77777777" w:rsidR="001A0725" w:rsidRDefault="001A0725" w:rsidP="004E3C5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12D6E62" w14:textId="77777777" w:rsidTr="004E3C57">
        <w:tc>
          <w:tcPr>
            <w:tcW w:w="8238" w:type="dxa"/>
          </w:tcPr>
          <w:p w14:paraId="097C4500" w14:textId="77777777" w:rsidR="001A0725" w:rsidRDefault="001A0725" w:rsidP="004E3C57">
            <w:pPr>
              <w:pStyle w:val="Text1"/>
              <w:spacing w:before="40" w:after="40"/>
              <w:ind w:left="709"/>
              <w:rPr>
                <w:noProof/>
              </w:rPr>
            </w:pPr>
            <w:bookmarkStart w:id="3" w:name="_DV_C371"/>
            <w:r w:rsidRPr="00583379">
              <w:rPr>
                <w:color w:val="000000"/>
              </w:rPr>
              <w:t>(iii) violating intellectual property rights;</w:t>
            </w:r>
            <w:bookmarkEnd w:id="3"/>
          </w:p>
        </w:tc>
        <w:tc>
          <w:tcPr>
            <w:tcW w:w="812" w:type="dxa"/>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F2C7867" w14:textId="77777777" w:rsidTr="004E3C57">
        <w:tc>
          <w:tcPr>
            <w:tcW w:w="8238" w:type="dxa"/>
          </w:tcPr>
          <w:p w14:paraId="26F09672" w14:textId="77777777" w:rsidR="001A0725" w:rsidRDefault="001A0725" w:rsidP="004E3C5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D8C7D38" w14:textId="77777777" w:rsidTr="004E3C57">
        <w:tc>
          <w:tcPr>
            <w:tcW w:w="8238" w:type="dxa"/>
          </w:tcPr>
          <w:p w14:paraId="5813E621" w14:textId="77777777" w:rsidR="001A0725" w:rsidRPr="00583379" w:rsidRDefault="001A0725" w:rsidP="004E3C57">
            <w:pPr>
              <w:pStyle w:val="Text1"/>
              <w:spacing w:before="40" w:after="40"/>
              <w:ind w:left="709"/>
              <w:rPr>
                <w:color w:val="000000"/>
              </w:rPr>
            </w:pPr>
            <w:bookmarkStart w:id="5" w:name="_DV_C373"/>
            <w:r w:rsidRPr="00583379">
              <w:rPr>
                <w:color w:val="000000"/>
                <w:lang w:eastAsia="en-GB"/>
              </w:rPr>
              <w:t xml:space="preserve">(v) attempting to obtain confidential information that may confer upon </w:t>
            </w:r>
            <w:proofErr w:type="gramStart"/>
            <w:r w:rsidRPr="00583379">
              <w:rPr>
                <w:color w:val="000000"/>
                <w:lang w:eastAsia="en-GB"/>
              </w:rPr>
              <w:t>it</w:t>
            </w:r>
            <w:proofErr w:type="gramEnd"/>
            <w:r w:rsidRPr="00583379">
              <w:rPr>
                <w:color w:val="000000"/>
                <w:lang w:eastAsia="en-GB"/>
              </w:rPr>
              <w:t xml:space="preserve"> undue advantages in the award procedure</w:t>
            </w:r>
            <w:bookmarkEnd w:id="5"/>
            <w:r w:rsidRPr="00583379">
              <w:rPr>
                <w:b/>
                <w:i/>
                <w:color w:val="000000"/>
                <w:lang w:eastAsia="en-GB"/>
              </w:rPr>
              <w:t xml:space="preserve">; </w:t>
            </w:r>
          </w:p>
        </w:tc>
        <w:tc>
          <w:tcPr>
            <w:tcW w:w="812" w:type="dxa"/>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8F9FB8E" w14:textId="77777777" w:rsidTr="004E3C57">
        <w:tc>
          <w:tcPr>
            <w:tcW w:w="8238" w:type="dxa"/>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tcPr>
          <w:p w14:paraId="69344722" w14:textId="77777777" w:rsidR="001A0725" w:rsidRDefault="001A0725" w:rsidP="004E3C57">
            <w:pPr>
              <w:pStyle w:val="Text1"/>
              <w:spacing w:before="40" w:after="40"/>
              <w:ind w:left="709"/>
              <w:rPr>
                <w:noProof/>
              </w:rPr>
            </w:pPr>
            <w:r w:rsidRPr="00583379">
              <w:rPr>
                <w:color w:val="000000"/>
              </w:rPr>
              <w:t xml:space="preserve">(i)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FF4A6F4" w14:textId="77777777" w:rsidTr="004E3C57">
        <w:tc>
          <w:tcPr>
            <w:tcW w:w="8238" w:type="dxa"/>
          </w:tcPr>
          <w:p w14:paraId="569D80EE" w14:textId="77F5A9F9" w:rsidR="001A0725" w:rsidRDefault="001A0725" w:rsidP="00BD3B05">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9"/>
          </w:p>
        </w:tc>
        <w:tc>
          <w:tcPr>
            <w:tcW w:w="812" w:type="dxa"/>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7A6E83A" w14:textId="77777777" w:rsidTr="004E3C57">
        <w:tc>
          <w:tcPr>
            <w:tcW w:w="8238" w:type="dxa"/>
          </w:tcPr>
          <w:p w14:paraId="17B5E1FE" w14:textId="77777777" w:rsidR="001A0725" w:rsidRDefault="001A0725" w:rsidP="004E3C5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3B473C0D" w14:textId="77777777" w:rsidTr="004E3C57">
        <w:tc>
          <w:tcPr>
            <w:tcW w:w="8238" w:type="dxa"/>
          </w:tcPr>
          <w:p w14:paraId="4927CABE" w14:textId="77777777" w:rsidR="001A0725" w:rsidRDefault="001A0725" w:rsidP="004E3C5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741DC0E6" w14:textId="77777777" w:rsidTr="004E3C57">
        <w:tc>
          <w:tcPr>
            <w:tcW w:w="8238" w:type="dxa"/>
          </w:tcPr>
          <w:p w14:paraId="36D78AB3" w14:textId="005F1152" w:rsidR="001A0725" w:rsidRDefault="001A0725" w:rsidP="00471225">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00975E5D" w:rsidRPr="00975E5D">
              <w:rPr>
                <w:color w:val="000000"/>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281790C5" w14:textId="77777777" w:rsidTr="004E3C57">
        <w:tc>
          <w:tcPr>
            <w:tcW w:w="8238" w:type="dxa"/>
          </w:tcPr>
          <w:p w14:paraId="347E2900" w14:textId="77777777" w:rsidR="001A0725" w:rsidRPr="00583379" w:rsidRDefault="001A0725" w:rsidP="004E3C57">
            <w:pPr>
              <w:pStyle w:val="Text1"/>
              <w:spacing w:before="40" w:after="40"/>
              <w:ind w:left="709"/>
              <w:rPr>
                <w:color w:val="000000"/>
              </w:rPr>
            </w:pPr>
            <w:bookmarkStart w:id="21" w:name="_DV_C400"/>
            <w:r w:rsidRPr="00583379">
              <w:rPr>
                <w:color w:val="000000"/>
              </w:rPr>
              <w:t xml:space="preserve">(vi) </w:t>
            </w:r>
            <w:bookmarkStart w:id="22" w:name="_DV_M254"/>
            <w:bookmarkEnd w:id="21"/>
            <w:bookmarkEnd w:id="22"/>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3"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4" w:name="_DV_C404"/>
            <w:bookmarkEnd w:id="23"/>
            <w:r w:rsidRPr="00583379">
              <w:rPr>
                <w:color w:val="000000"/>
              </w:rPr>
              <w:t>;</w:t>
            </w:r>
            <w:bookmarkEnd w:id="24"/>
          </w:p>
        </w:tc>
        <w:tc>
          <w:tcPr>
            <w:tcW w:w="812" w:type="dxa"/>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6066BC0A" w14:textId="77777777" w:rsidTr="004E3C57">
        <w:tc>
          <w:tcPr>
            <w:tcW w:w="8238" w:type="dxa"/>
          </w:tcPr>
          <w:p w14:paraId="2B19A4D8" w14:textId="7777777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noProof/>
              </w:rPr>
              <w:t xml:space="preserve"> or the Court of Auditors; </w:t>
            </w:r>
          </w:p>
        </w:tc>
        <w:tc>
          <w:tcPr>
            <w:tcW w:w="812" w:type="dxa"/>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48A6AC7" w14:textId="77777777" w:rsidTr="004E3C57">
        <w:tc>
          <w:tcPr>
            <w:tcW w:w="8238" w:type="dxa"/>
          </w:tcPr>
          <w:p w14:paraId="6048BB93" w14:textId="77777777" w:rsidR="001A0725" w:rsidRDefault="001A0725" w:rsidP="001A0725">
            <w:pPr>
              <w:pStyle w:val="Text1"/>
              <w:numPr>
                <w:ilvl w:val="0"/>
                <w:numId w:val="1"/>
              </w:numPr>
              <w:spacing w:before="40" w:after="40"/>
              <w:rPr>
                <w:noProof/>
              </w:rPr>
            </w:pPr>
            <w:bookmarkStart w:id="25"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5"/>
            <w:r w:rsidRPr="00583379">
              <w:rPr>
                <w:color w:val="000000"/>
              </w:rPr>
              <w:t>;</w:t>
            </w:r>
          </w:p>
        </w:tc>
        <w:tc>
          <w:tcPr>
            <w:tcW w:w="812" w:type="dxa"/>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4AD2ABED" w14:textId="77777777" w:rsidTr="004E3C57">
        <w:tc>
          <w:tcPr>
            <w:tcW w:w="8238" w:type="dxa"/>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1A0725" w14:paraId="5D1021B9" w14:textId="77777777" w:rsidTr="004E3C57">
        <w:tc>
          <w:tcPr>
            <w:tcW w:w="8238" w:type="dxa"/>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1252D156" w14:textId="77777777" w:rsidTr="00EA5080">
        <w:tc>
          <w:tcPr>
            <w:tcW w:w="8238" w:type="dxa"/>
            <w:tcBorders>
              <w:top w:val="single" w:sz="4" w:space="0" w:color="auto"/>
              <w:left w:val="single" w:sz="4" w:space="0" w:color="auto"/>
              <w:bottom w:val="single" w:sz="4" w:space="0" w:color="auto"/>
              <w:right w:val="single" w:sz="4" w:space="0" w:color="auto"/>
            </w:tcBorders>
          </w:tcPr>
          <w:p w14:paraId="39DFB3C6" w14:textId="77777777" w:rsidR="00EA5080" w:rsidRPr="00EA5080" w:rsidRDefault="00EA5080" w:rsidP="00EA5080">
            <w:pPr>
              <w:numPr>
                <w:ilvl w:val="0"/>
                <w:numId w:val="2"/>
              </w:numPr>
              <w:spacing w:before="40" w:after="40"/>
              <w:jc w:val="both"/>
              <w:rPr>
                <w:color w:val="000000"/>
                <w:lang w:eastAsia="zh-CN"/>
              </w:rPr>
            </w:pPr>
            <w:r w:rsidRPr="00EA5080">
              <w:rPr>
                <w:color w:val="000000"/>
                <w:lang w:eastAsia="zh-CN"/>
              </w:rPr>
              <w:t>declares that, for the situations referred to in points (1) (c) to (1) (h) above, in the absence of a final judgement or a final administrative decision, the person is</w:t>
            </w:r>
            <w:r w:rsidRPr="00AC0A60">
              <w:rPr>
                <w:rStyle w:val="FootnoteReference"/>
                <w:color w:val="000000"/>
                <w:lang w:eastAsia="zh-CN"/>
              </w:rPr>
              <w:footnoteReference w:id="1"/>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tcPr>
          <w:p w14:paraId="560091B7" w14:textId="77777777" w:rsidR="00EA5080" w:rsidRDefault="00EA5080" w:rsidP="00EA5080">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6EE2EAB3" w14:textId="77777777" w:rsidR="00EA5080" w:rsidRDefault="00EA5080" w:rsidP="00EA5080">
            <w:pPr>
              <w:spacing w:before="240" w:after="120"/>
              <w:jc w:val="both"/>
              <w:rPr>
                <w:noProof/>
              </w:rPr>
            </w:pPr>
            <w:r>
              <w:rPr>
                <w:noProof/>
              </w:rPr>
              <w:t>NO</w:t>
            </w:r>
          </w:p>
        </w:tc>
      </w:tr>
      <w:tr w:rsidR="00EA5080" w14:paraId="613FB1E1" w14:textId="77777777" w:rsidTr="00EA5080">
        <w:tc>
          <w:tcPr>
            <w:tcW w:w="8238" w:type="dxa"/>
            <w:tcBorders>
              <w:top w:val="single" w:sz="4" w:space="0" w:color="auto"/>
              <w:left w:val="single" w:sz="4" w:space="0" w:color="auto"/>
              <w:bottom w:val="single" w:sz="4" w:space="0" w:color="auto"/>
              <w:right w:val="single" w:sz="4" w:space="0" w:color="auto"/>
            </w:tcBorders>
          </w:tcPr>
          <w:p w14:paraId="0E3590E9" w14:textId="77777777" w:rsidR="00EA5080" w:rsidRPr="00583379" w:rsidRDefault="00EA5080" w:rsidP="00EA5080">
            <w:pPr>
              <w:pStyle w:val="Text1"/>
              <w:numPr>
                <w:ilvl w:val="0"/>
                <w:numId w:val="3"/>
              </w:numPr>
              <w:spacing w:before="40" w:after="40"/>
              <w:ind w:left="709" w:firstLine="0"/>
              <w:rPr>
                <w:color w:val="000000"/>
              </w:rPr>
            </w:pPr>
            <w:r>
              <w:rPr>
                <w:color w:val="000000"/>
              </w:rPr>
              <w:t xml:space="preserve"> subject to </w:t>
            </w:r>
            <w:r w:rsidRPr="009262CA">
              <w:rPr>
                <w:color w:val="000000"/>
              </w:rPr>
              <w:t>facts established in the context of audits or investigations carried out by the</w:t>
            </w:r>
            <w:r>
              <w:rPr>
                <w:color w:val="000000"/>
              </w:rPr>
              <w:t xml:space="preserve"> European Public Prosecutor's Office, the</w:t>
            </w:r>
            <w:r w:rsidRPr="009262CA">
              <w:rPr>
                <w:color w:val="000000"/>
              </w:rPr>
              <w:t xml:space="preserve"> Court of Auditors, or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of an EU institution, of a European office or of an EU agency or body</w:t>
            </w:r>
            <w:r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tcPr>
          <w:p w14:paraId="3804E4C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EC89D1A"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6C0A5F6" w14:textId="77777777" w:rsidTr="00EA5080">
        <w:tc>
          <w:tcPr>
            <w:tcW w:w="8238" w:type="dxa"/>
            <w:tcBorders>
              <w:top w:val="single" w:sz="4" w:space="0" w:color="auto"/>
              <w:left w:val="single" w:sz="4" w:space="0" w:color="auto"/>
              <w:bottom w:val="single" w:sz="4" w:space="0" w:color="auto"/>
              <w:right w:val="single" w:sz="4" w:space="0" w:color="auto"/>
            </w:tcBorders>
          </w:tcPr>
          <w:p w14:paraId="6397F0DC" w14:textId="77777777" w:rsidR="00EA5080" w:rsidRPr="006B67AB" w:rsidDel="00977B4E" w:rsidRDefault="00EA5080" w:rsidP="00EA5080">
            <w:pPr>
              <w:pStyle w:val="Text1"/>
              <w:numPr>
                <w:ilvl w:val="0"/>
                <w:numId w:val="3"/>
              </w:numPr>
              <w:spacing w:before="40" w:after="40"/>
              <w:ind w:left="709" w:firstLine="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570005E2"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6EE8066"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5A4C56D3" w14:textId="77777777" w:rsidTr="00EA5080">
        <w:tc>
          <w:tcPr>
            <w:tcW w:w="8238" w:type="dxa"/>
            <w:tcBorders>
              <w:top w:val="single" w:sz="4" w:space="0" w:color="auto"/>
              <w:left w:val="single" w:sz="4" w:space="0" w:color="auto"/>
              <w:bottom w:val="single" w:sz="4" w:space="0" w:color="auto"/>
              <w:right w:val="single" w:sz="4" w:space="0" w:color="auto"/>
            </w:tcBorders>
          </w:tcPr>
          <w:p w14:paraId="57ABD78F" w14:textId="77777777" w:rsidR="00EA5080" w:rsidDel="00977B4E" w:rsidRDefault="00EA5080" w:rsidP="00EA5080">
            <w:pPr>
              <w:pStyle w:val="Text1"/>
              <w:numPr>
                <w:ilvl w:val="0"/>
                <w:numId w:val="3"/>
              </w:numPr>
              <w:spacing w:before="40" w:after="40"/>
              <w:ind w:left="709" w:firstLine="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76797944"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D2E0A42"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276AB0B" w14:textId="77777777" w:rsidTr="00EA5080">
        <w:tc>
          <w:tcPr>
            <w:tcW w:w="8238" w:type="dxa"/>
            <w:tcBorders>
              <w:top w:val="single" w:sz="4" w:space="0" w:color="auto"/>
              <w:left w:val="single" w:sz="4" w:space="0" w:color="auto"/>
              <w:bottom w:val="single" w:sz="4" w:space="0" w:color="auto"/>
              <w:right w:val="single" w:sz="4" w:space="0" w:color="auto"/>
            </w:tcBorders>
          </w:tcPr>
          <w:p w14:paraId="3DABB61E"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7F767217"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E03CA5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4D9B6138" w14:textId="77777777" w:rsidTr="00EA5080">
        <w:tc>
          <w:tcPr>
            <w:tcW w:w="8238" w:type="dxa"/>
            <w:tcBorders>
              <w:top w:val="single" w:sz="4" w:space="0" w:color="auto"/>
              <w:left w:val="single" w:sz="4" w:space="0" w:color="auto"/>
              <w:bottom w:val="single" w:sz="4" w:space="0" w:color="auto"/>
              <w:right w:val="single" w:sz="4" w:space="0" w:color="auto"/>
            </w:tcBorders>
          </w:tcPr>
          <w:p w14:paraId="4D8CC8CB"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2D00011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435C38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EA5080" w14:paraId="7D289441" w14:textId="77777777" w:rsidTr="00EA5080">
        <w:tc>
          <w:tcPr>
            <w:tcW w:w="8238" w:type="dxa"/>
            <w:tcBorders>
              <w:top w:val="single" w:sz="4" w:space="0" w:color="auto"/>
              <w:left w:val="single" w:sz="4" w:space="0" w:color="auto"/>
              <w:bottom w:val="single" w:sz="4" w:space="0" w:color="auto"/>
              <w:right w:val="single" w:sz="4" w:space="0" w:color="auto"/>
            </w:tcBorders>
          </w:tcPr>
          <w:p w14:paraId="5CED8453" w14:textId="77777777" w:rsidR="00EA5080" w:rsidRPr="00182B46" w:rsidDel="00977B4E" w:rsidRDefault="00EA5080" w:rsidP="00EA5080">
            <w:pPr>
              <w:pStyle w:val="Text1"/>
              <w:numPr>
                <w:ilvl w:val="0"/>
                <w:numId w:val="3"/>
              </w:numPr>
              <w:spacing w:before="40" w:after="40"/>
              <w:ind w:left="709" w:firstLine="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1EFA3BF8"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0DB6E71"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77777777" w:rsidR="0078019C" w:rsidRPr="0024225B" w:rsidRDefault="0078019C" w:rsidP="0078019C">
      <w:pPr>
        <w:autoSpaceDE w:val="0"/>
        <w:autoSpaceDN w:val="0"/>
        <w:adjustRightInd w:val="0"/>
        <w:spacing w:before="120" w:after="240"/>
        <w:jc w:val="center"/>
        <w:rPr>
          <w:i/>
          <w:noProof/>
        </w:rPr>
      </w:pPr>
      <w:r w:rsidRPr="0024225B">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w:t>
            </w:r>
            <w:r w:rsidRPr="00F82423">
              <w:lastRenderedPageBreak/>
              <w:t xml:space="preserve">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tcPr>
          <w:p w14:paraId="7284DC58" w14:textId="77777777" w:rsidR="0078019C" w:rsidRDefault="0078019C" w:rsidP="004E3C57">
            <w:pPr>
              <w:spacing w:before="240" w:after="120"/>
              <w:jc w:val="both"/>
              <w:rPr>
                <w:noProof/>
              </w:rPr>
            </w:pPr>
            <w:r>
              <w:rPr>
                <w:noProof/>
              </w:rPr>
              <w:lastRenderedPageBreak/>
              <w:t>YES</w:t>
            </w:r>
          </w:p>
        </w:tc>
        <w:tc>
          <w:tcPr>
            <w:tcW w:w="614" w:type="dxa"/>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vAlign w:val="center"/>
          </w:tcPr>
          <w:p w14:paraId="6BAA317B" w14:textId="33F8847E" w:rsidR="0078019C" w:rsidRDefault="0078019C" w:rsidP="004E3C57">
            <w:pPr>
              <w:pStyle w:val="Text1"/>
              <w:spacing w:before="40" w:after="40"/>
              <w:ind w:left="360"/>
              <w:rPr>
                <w:noProof/>
              </w:rPr>
            </w:pPr>
            <w:r>
              <w:rPr>
                <w:noProof/>
              </w:rPr>
              <w:t xml:space="preserve">Situation </w:t>
            </w:r>
            <w:r w:rsidR="00734E64">
              <w:rPr>
                <w:noProof/>
              </w:rPr>
              <w:t>(1)</w:t>
            </w:r>
            <w:r>
              <w:rPr>
                <w:noProof/>
              </w:rPr>
              <w:t>(c) above (grave professional misconduct)</w:t>
            </w:r>
          </w:p>
        </w:tc>
        <w:tc>
          <w:tcPr>
            <w:tcW w:w="670" w:type="dxa"/>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3C8C583B" w14:textId="77777777" w:rsidTr="004E3C57">
        <w:tc>
          <w:tcPr>
            <w:tcW w:w="7747" w:type="dxa"/>
            <w:vAlign w:val="center"/>
          </w:tcPr>
          <w:p w14:paraId="08E9BF57" w14:textId="43D7BEDF" w:rsidR="0078019C" w:rsidRDefault="0078019C" w:rsidP="004E3C57">
            <w:pPr>
              <w:pStyle w:val="Text1"/>
              <w:spacing w:before="40" w:after="40"/>
              <w:ind w:left="360"/>
              <w:rPr>
                <w:noProof/>
              </w:rPr>
            </w:pPr>
            <w:r>
              <w:rPr>
                <w:noProof/>
              </w:rPr>
              <w:t xml:space="preserve">Situation </w:t>
            </w:r>
            <w:r w:rsidR="00734E64">
              <w:rPr>
                <w:noProof/>
              </w:rPr>
              <w:t>(1)</w:t>
            </w:r>
            <w:r>
              <w:rPr>
                <w:noProof/>
              </w:rPr>
              <w:t>(d) above (fraud, corruption or other criminal offence)</w:t>
            </w:r>
          </w:p>
        </w:tc>
        <w:tc>
          <w:tcPr>
            <w:tcW w:w="670" w:type="dxa"/>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52DF916" w14:textId="77777777" w:rsidTr="004E3C57">
        <w:tc>
          <w:tcPr>
            <w:tcW w:w="7747" w:type="dxa"/>
            <w:vAlign w:val="center"/>
          </w:tcPr>
          <w:p w14:paraId="6F21B14A" w14:textId="00118F8C" w:rsidR="0078019C" w:rsidRDefault="0078019C" w:rsidP="004E3C57">
            <w:pPr>
              <w:pStyle w:val="Text1"/>
              <w:spacing w:before="40" w:after="40"/>
              <w:ind w:left="360"/>
              <w:rPr>
                <w:noProof/>
              </w:rPr>
            </w:pPr>
            <w:r>
              <w:rPr>
                <w:noProof/>
              </w:rPr>
              <w:t xml:space="preserve">Situation </w:t>
            </w:r>
            <w:r w:rsidR="00734E64">
              <w:rPr>
                <w:noProof/>
              </w:rPr>
              <w:t>(1)</w:t>
            </w:r>
            <w:r>
              <w:rPr>
                <w:noProof/>
              </w:rPr>
              <w:t>(e) above (significant deficiencies in performance of a contract )</w:t>
            </w:r>
          </w:p>
        </w:tc>
        <w:tc>
          <w:tcPr>
            <w:tcW w:w="670" w:type="dxa"/>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32729E5" w14:textId="77777777" w:rsidTr="004E3C57">
        <w:tc>
          <w:tcPr>
            <w:tcW w:w="7747" w:type="dxa"/>
            <w:vAlign w:val="center"/>
          </w:tcPr>
          <w:p w14:paraId="7FB9C3E3" w14:textId="262D3F8B" w:rsidR="0078019C" w:rsidRDefault="0078019C" w:rsidP="004E3C57">
            <w:pPr>
              <w:pStyle w:val="Text1"/>
              <w:spacing w:before="40" w:after="40"/>
              <w:ind w:left="360"/>
              <w:rPr>
                <w:noProof/>
              </w:rPr>
            </w:pPr>
            <w:r>
              <w:rPr>
                <w:noProof/>
              </w:rPr>
              <w:t xml:space="preserve">Situation </w:t>
            </w:r>
            <w:r w:rsidR="00734E64">
              <w:rPr>
                <w:noProof/>
              </w:rPr>
              <w:t>(1)</w:t>
            </w:r>
            <w:r>
              <w:rPr>
                <w:noProof/>
              </w:rPr>
              <w:t>(f) above (irregularity)</w:t>
            </w:r>
          </w:p>
        </w:tc>
        <w:tc>
          <w:tcPr>
            <w:tcW w:w="670" w:type="dxa"/>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236FD580" w14:textId="77777777" w:rsidTr="004E3C57">
        <w:tc>
          <w:tcPr>
            <w:tcW w:w="7747" w:type="dxa"/>
            <w:vAlign w:val="center"/>
          </w:tcPr>
          <w:p w14:paraId="407F1893" w14:textId="4E8BA383" w:rsidR="0078019C" w:rsidRDefault="0078019C" w:rsidP="004E3C57">
            <w:pPr>
              <w:pStyle w:val="Text1"/>
              <w:spacing w:before="40" w:after="40"/>
              <w:ind w:left="360"/>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1F2622DC" w14:textId="77777777" w:rsidTr="004E3C57">
        <w:tc>
          <w:tcPr>
            <w:tcW w:w="7747" w:type="dxa"/>
            <w:vAlign w:val="center"/>
          </w:tcPr>
          <w:p w14:paraId="145E661F" w14:textId="66577324" w:rsidR="0078019C" w:rsidRDefault="0078019C" w:rsidP="004E3C57">
            <w:pPr>
              <w:pStyle w:val="Text1"/>
              <w:spacing w:before="40" w:after="40"/>
              <w:ind w:left="360"/>
              <w:rPr>
                <w:noProof/>
              </w:rPr>
            </w:pPr>
            <w:r>
              <w:rPr>
                <w:noProof/>
              </w:rPr>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vAlign w:val="center"/>
          </w:tcPr>
          <w:p w14:paraId="76AC7F0E" w14:textId="77777777" w:rsidR="0078019C" w:rsidRDefault="0078019C" w:rsidP="004E3C57">
            <w:pPr>
              <w:pStyle w:val="Text1"/>
              <w:spacing w:before="40" w:after="40"/>
              <w:ind w:left="360"/>
              <w:rPr>
                <w:noProof/>
              </w:rPr>
            </w:pPr>
            <w:r>
              <w:rPr>
                <w:noProof/>
              </w:rPr>
              <w:t>Situation (a) above (bankruptcy)</w:t>
            </w:r>
          </w:p>
        </w:tc>
        <w:tc>
          <w:tcPr>
            <w:tcW w:w="670" w:type="dxa"/>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8019C" w14:paraId="7964D980" w14:textId="77777777" w:rsidTr="004E3C57">
        <w:tc>
          <w:tcPr>
            <w:tcW w:w="7747" w:type="dxa"/>
            <w:vAlign w:val="center"/>
          </w:tcPr>
          <w:p w14:paraId="229935FB" w14:textId="77777777" w:rsidR="0078019C" w:rsidRDefault="0078019C" w:rsidP="004E3C57">
            <w:pPr>
              <w:pStyle w:val="Text1"/>
              <w:spacing w:before="40" w:after="40"/>
              <w:ind w:left="360"/>
              <w:rPr>
                <w:noProof/>
              </w:rPr>
            </w:pPr>
            <w:r>
              <w:rPr>
                <w:noProof/>
              </w:rPr>
              <w:t>Situation (b) above (breach in payment of taxes or social security contributions)</w:t>
            </w:r>
          </w:p>
        </w:tc>
        <w:tc>
          <w:tcPr>
            <w:tcW w:w="670" w:type="dxa"/>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CF90C8C" w14:textId="70158B7D"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tcPr>
          <w:p w14:paraId="18D8082C" w14:textId="77777777" w:rsidR="0078019C" w:rsidRDefault="0078019C" w:rsidP="004E3C57">
            <w:pPr>
              <w:spacing w:before="240" w:after="120"/>
              <w:jc w:val="both"/>
              <w:rPr>
                <w:noProof/>
              </w:rPr>
            </w:pPr>
            <w:r>
              <w:rPr>
                <w:noProof/>
              </w:rPr>
              <w:t>YES</w:t>
            </w:r>
          </w:p>
        </w:tc>
        <w:tc>
          <w:tcPr>
            <w:tcW w:w="759" w:type="dxa"/>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tcPr>
          <w:p w14:paraId="7CB840F9" w14:textId="77777777" w:rsidR="0078019C" w:rsidRDefault="0078019C" w:rsidP="004E3C5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1D40F7BA"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w:t>
      </w:r>
      <w:proofErr w:type="gramStart"/>
      <w:r w:rsidR="00395A56">
        <w:rPr>
          <w:color w:val="000000"/>
        </w:rPr>
        <w:t>in order to</w:t>
      </w:r>
      <w:proofErr w:type="gramEnd"/>
      <w:r w:rsidR="00395A56">
        <w:rPr>
          <w:color w:val="000000"/>
        </w:rPr>
        <w:t xml:space="preserve">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lastRenderedPageBreak/>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2B02ACAF" w14:textId="77777777" w:rsidR="00D52827" w:rsidRPr="007D7A5F" w:rsidRDefault="00D52827" w:rsidP="00D52827">
      <w:pPr>
        <w:pStyle w:val="Title"/>
        <w:rPr>
          <w:noProof/>
        </w:rPr>
      </w:pPr>
      <w:r>
        <w:rPr>
          <w:noProof/>
        </w:rPr>
        <w:t>VI – Evidence upon request</w:t>
      </w:r>
    </w:p>
    <w:p w14:paraId="4CD70841" w14:textId="77FA4CAC" w:rsidR="002545AA" w:rsidRDefault="00D52827" w:rsidP="00E64082">
      <w:pPr>
        <w:spacing w:before="120" w:after="120"/>
        <w:ind w:firstLine="11"/>
        <w:jc w:val="both"/>
        <w:rPr>
          <w:noProof/>
        </w:rPr>
      </w:pPr>
      <w:r>
        <w:rPr>
          <w:noProof/>
        </w:rPr>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395A56" w:rsidRPr="00395A56">
        <w:rPr>
          <w:noProof/>
        </w:rPr>
        <w:t xml:space="preserve"> </w:t>
      </w:r>
      <w:r w:rsidR="00395A56" w:rsidRPr="00784F6C">
        <w:rPr>
          <w:noProof/>
        </w:rPr>
        <w:t>and appropriate evidence that none of those persons are in one of the exclusion situations</w:t>
      </w:r>
      <w:r w:rsidR="00395A56">
        <w:rPr>
          <w:noProof/>
        </w:rPr>
        <w:t xml:space="preserve"> referred to in (1) (c) to (f)</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33A781F1"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7D6898">
            <w:pPr>
              <w:spacing w:before="100" w:beforeAutospacing="1" w:after="100" w:afterAutospacing="1"/>
              <w:jc w:val="center"/>
              <w:rPr>
                <w:b/>
                <w:bCs/>
                <w:sz w:val="22"/>
                <w:szCs w:val="22"/>
              </w:rPr>
            </w:pPr>
            <w:r w:rsidRPr="007D6898">
              <w:t>Internet address of the database</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tcPr>
          <w:p w14:paraId="55EB3F3C" w14:textId="77777777" w:rsidR="007D6898" w:rsidRPr="007D6898" w:rsidRDefault="007D6898" w:rsidP="007D6898">
            <w:pPr>
              <w:spacing w:before="100" w:beforeAutospacing="1" w:after="100" w:afterAutospacing="1"/>
            </w:pPr>
          </w:p>
        </w:tc>
      </w:tr>
    </w:tbl>
    <w:p w14:paraId="01C36214" w14:textId="77777777" w:rsidR="007D6898" w:rsidRDefault="007D6898" w:rsidP="00056491">
      <w:pPr>
        <w:pStyle w:val="Title"/>
        <w:rPr>
          <w:noProof/>
        </w:rPr>
      </w:pPr>
    </w:p>
    <w:p w14:paraId="4474D108" w14:textId="471694CC" w:rsidR="00056491" w:rsidRDefault="00056491" w:rsidP="00056491">
      <w:pPr>
        <w:pStyle w:val="Title"/>
        <w:rPr>
          <w:i/>
        </w:rPr>
      </w:pPr>
      <w:r w:rsidRPr="00BC61E2">
        <w:rPr>
          <w:noProof/>
        </w:rPr>
        <w:t>VII – Selection criteria</w:t>
      </w:r>
      <w:r w:rsidRPr="00BC61E2">
        <w:rPr>
          <w:i/>
        </w:rPr>
        <w:t xml:space="preserve"> </w:t>
      </w:r>
    </w:p>
    <w:p w14:paraId="48572D1A" w14:textId="46A50BCA" w:rsidR="00A32482" w:rsidRDefault="00A32482" w:rsidP="00AC0A60">
      <w:pPr>
        <w:jc w:val="both"/>
        <w:rPr>
          <w:iCs/>
        </w:rPr>
      </w:pPr>
      <w:r w:rsidRPr="00A32482">
        <w:rPr>
          <w:b/>
          <w:bCs/>
          <w:u w:val="single"/>
        </w:rPr>
        <w:t xml:space="preserve">Selection criteria applicable </w:t>
      </w:r>
      <w:r w:rsidRPr="00FA525B">
        <w:rPr>
          <w:b/>
          <w:bCs/>
          <w:u w:val="single"/>
        </w:rPr>
        <w:t>to</w:t>
      </w:r>
      <w:r w:rsidRPr="00FA525B">
        <w:rPr>
          <w:b/>
          <w:bCs/>
          <w:i/>
          <w:iCs/>
          <w:u w:val="single"/>
        </w:rPr>
        <w:t xml:space="preserve"> </w:t>
      </w:r>
      <w:r w:rsidRPr="00FA525B">
        <w:rPr>
          <w:b/>
          <w:bCs/>
          <w:iCs/>
          <w:u w:val="single"/>
        </w:rPr>
        <w:t xml:space="preserve">all </w:t>
      </w:r>
      <w:r w:rsidR="00062837" w:rsidRPr="00FA525B">
        <w:rPr>
          <w:b/>
          <w:bCs/>
          <w:iCs/>
          <w:u w:val="single"/>
        </w:rPr>
        <w:t xml:space="preserve">consortium </w:t>
      </w:r>
      <w:r w:rsidRPr="00FA525B">
        <w:rPr>
          <w:b/>
          <w:bCs/>
          <w:iCs/>
          <w:u w:val="single"/>
        </w:rPr>
        <w:t>members</w:t>
      </w:r>
      <w:r w:rsidR="00062837" w:rsidRPr="00FA525B">
        <w:rPr>
          <w:b/>
          <w:bCs/>
          <w:iCs/>
          <w:u w:val="single"/>
        </w:rPr>
        <w:t>/subcontractors/capacity providing entities</w:t>
      </w:r>
    </w:p>
    <w:p w14:paraId="44C22125" w14:textId="77777777" w:rsidR="004E3C5F" w:rsidRPr="004E3C5F" w:rsidRDefault="004E3C5F" w:rsidP="00AC0A60">
      <w:pPr>
        <w:jc w:val="both"/>
        <w:rPr>
          <w:i/>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4E3C57">
        <w:tc>
          <w:tcPr>
            <w:tcW w:w="7344" w:type="dxa"/>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tcPr>
          <w:p w14:paraId="747DCA1F" w14:textId="77777777" w:rsidR="00056491" w:rsidRDefault="00056491" w:rsidP="004E3C57">
            <w:pPr>
              <w:spacing w:before="240" w:after="120"/>
              <w:jc w:val="both"/>
              <w:rPr>
                <w:noProof/>
              </w:rPr>
            </w:pPr>
            <w:r>
              <w:rPr>
                <w:noProof/>
              </w:rPr>
              <w:t>YES</w:t>
            </w:r>
          </w:p>
        </w:tc>
        <w:tc>
          <w:tcPr>
            <w:tcW w:w="608" w:type="dxa"/>
          </w:tcPr>
          <w:p w14:paraId="18BFFF3A" w14:textId="77777777" w:rsidR="00056491" w:rsidRDefault="00056491" w:rsidP="004E3C57">
            <w:pPr>
              <w:spacing w:before="240" w:after="120"/>
              <w:jc w:val="both"/>
              <w:rPr>
                <w:noProof/>
              </w:rPr>
            </w:pPr>
            <w:r>
              <w:rPr>
                <w:noProof/>
              </w:rPr>
              <w:t>NO</w:t>
            </w:r>
          </w:p>
        </w:tc>
        <w:tc>
          <w:tcPr>
            <w:tcW w:w="630" w:type="dxa"/>
          </w:tcPr>
          <w:p w14:paraId="18AF0035" w14:textId="77777777" w:rsidR="00056491" w:rsidRDefault="00056491" w:rsidP="004E3C57">
            <w:pPr>
              <w:spacing w:before="240" w:after="120"/>
              <w:jc w:val="both"/>
              <w:rPr>
                <w:noProof/>
              </w:rPr>
            </w:pPr>
            <w:r>
              <w:rPr>
                <w:noProof/>
              </w:rPr>
              <w:t>N/A</w:t>
            </w:r>
          </w:p>
        </w:tc>
      </w:tr>
      <w:tr w:rsidR="00056491" w14:paraId="28D6F5C9" w14:textId="77777777" w:rsidTr="004E3C57">
        <w:tc>
          <w:tcPr>
            <w:tcW w:w="7344" w:type="dxa"/>
          </w:tcPr>
          <w:p w14:paraId="16534C83" w14:textId="1CC31B11"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tcPr>
          <w:p w14:paraId="14AB0D7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013059D6"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6F324C9"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0E84A4F4" w14:textId="77777777" w:rsidTr="004E3C57">
        <w:tc>
          <w:tcPr>
            <w:tcW w:w="7344" w:type="dxa"/>
          </w:tcPr>
          <w:p w14:paraId="599FD8E4" w14:textId="077A9FC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w:t>
            </w:r>
            <w:r w:rsidR="00D76DE7">
              <w:rPr>
                <w:noProof/>
              </w:rPr>
              <w:t>/additional information about the contract notice</w:t>
            </w:r>
            <w:r w:rsidR="00AA7378" w:rsidRPr="00754C9E">
              <w:rPr>
                <w:noProof/>
              </w:rPr>
              <w:t>/Instructions to tenderers</w:t>
            </w:r>
            <w:r>
              <w:rPr>
                <w:noProof/>
              </w:rPr>
              <w:t>;</w:t>
            </w:r>
          </w:p>
        </w:tc>
        <w:tc>
          <w:tcPr>
            <w:tcW w:w="704" w:type="dxa"/>
          </w:tcPr>
          <w:p w14:paraId="6450777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7E0526B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26AB23A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056491" w14:paraId="694283EA" w14:textId="77777777" w:rsidTr="004E3C57">
        <w:tc>
          <w:tcPr>
            <w:tcW w:w="7344" w:type="dxa"/>
          </w:tcPr>
          <w:p w14:paraId="11B8D6D9" w14:textId="61BD7E62" w:rsidR="00056491" w:rsidRDefault="00056491" w:rsidP="00D67796">
            <w:pPr>
              <w:pStyle w:val="Text1"/>
              <w:numPr>
                <w:ilvl w:val="0"/>
                <w:numId w:val="7"/>
              </w:numPr>
              <w:spacing w:before="40" w:after="40"/>
              <w:rPr>
                <w:noProof/>
              </w:rPr>
            </w:pPr>
            <w:r>
              <w:rPr>
                <w:noProof/>
              </w:rPr>
              <w:t>It fulfills the applicable technical criteria indicated in section [</w:t>
            </w:r>
            <w:r w:rsidRPr="00BF7F29">
              <w:rPr>
                <w:i/>
                <w:noProof/>
                <w:highlight w:val="lightGray"/>
              </w:rPr>
              <w:t>insert</w:t>
            </w:r>
            <w:r>
              <w:rPr>
                <w:noProof/>
              </w:rPr>
              <w:t xml:space="preserve">] </w:t>
            </w:r>
            <w:r w:rsidR="00AA7378" w:rsidRPr="00754C9E">
              <w:rPr>
                <w:noProof/>
              </w:rPr>
              <w:t>of the contract notice</w:t>
            </w:r>
            <w:r w:rsidR="00D76DE7">
              <w:rPr>
                <w:noProof/>
              </w:rPr>
              <w:t>/additional information about the contract notice</w:t>
            </w:r>
            <w:r w:rsidR="00D76DE7" w:rsidRPr="00754C9E">
              <w:rPr>
                <w:noProof/>
              </w:rPr>
              <w:t xml:space="preserve"> </w:t>
            </w:r>
            <w:r w:rsidR="00AA7378" w:rsidRPr="00754C9E">
              <w:rPr>
                <w:noProof/>
              </w:rPr>
              <w:t>/Instructions to tenderers</w:t>
            </w:r>
            <w:r>
              <w:rPr>
                <w:noProof/>
              </w:rPr>
              <w:t>.</w:t>
            </w:r>
          </w:p>
        </w:tc>
        <w:tc>
          <w:tcPr>
            <w:tcW w:w="704" w:type="dxa"/>
          </w:tcPr>
          <w:p w14:paraId="7B16EAC4"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39395A4A"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84990BD"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78940A47" w14:textId="77777777" w:rsidTr="004E3C57">
        <w:tc>
          <w:tcPr>
            <w:tcW w:w="7344" w:type="dxa"/>
          </w:tcPr>
          <w:p w14:paraId="3D3350E8" w14:textId="31A8D5E9" w:rsidR="00D67796" w:rsidRDefault="00D67796" w:rsidP="00D67796">
            <w:pPr>
              <w:pStyle w:val="Text1"/>
              <w:numPr>
                <w:ilvl w:val="0"/>
                <w:numId w:val="7"/>
              </w:numPr>
              <w:spacing w:before="40" w:after="40"/>
              <w:rPr>
                <w:noProof/>
              </w:rPr>
            </w:pPr>
            <w:r w:rsidRPr="00D67796">
              <w:rPr>
                <w:noProof/>
              </w:rPr>
              <w:t>It fulfills the applicable professional criteria indicated in section [</w:t>
            </w:r>
            <w:r w:rsidRPr="00AC0A60">
              <w:rPr>
                <w:i/>
                <w:noProof/>
                <w:highlight w:val="lightGray"/>
              </w:rPr>
              <w:t>insert</w:t>
            </w:r>
            <w:r w:rsidRPr="00D67796">
              <w:rPr>
                <w:noProof/>
              </w:rPr>
              <w:t>] of the contract notice</w:t>
            </w:r>
            <w:r w:rsidR="00D76DE7">
              <w:rPr>
                <w:noProof/>
              </w:rPr>
              <w:t>/additional information about the contract notice</w:t>
            </w:r>
            <w:r w:rsidRPr="00D67796">
              <w:rPr>
                <w:noProof/>
              </w:rPr>
              <w:t>/Instructions to tenderers.</w:t>
            </w:r>
          </w:p>
        </w:tc>
        <w:tc>
          <w:tcPr>
            <w:tcW w:w="704" w:type="dxa"/>
          </w:tcPr>
          <w:p w14:paraId="74B3AE31" w14:textId="7929D663"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2C2E8CCE" w14:textId="5512954A"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0DC902F" w14:textId="44F62581"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D67796" w14:paraId="45424690" w14:textId="77777777" w:rsidTr="004E3C57">
        <w:tc>
          <w:tcPr>
            <w:tcW w:w="7344" w:type="dxa"/>
          </w:tcPr>
          <w:p w14:paraId="29D94D23" w14:textId="70BCE185" w:rsidR="00D67796" w:rsidRDefault="00D67796" w:rsidP="00D67796">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107100FF" w14:textId="39EC5ADE"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tcPr>
          <w:p w14:paraId="5A4002D6" w14:textId="07952BA7"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4B9C187" w14:textId="100FBDBD"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56B736F0" w:rsidR="00495C7E"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4DC388F4" w14:textId="77777777" w:rsidR="00A32482" w:rsidRPr="00BC61E2" w:rsidRDefault="00A32482" w:rsidP="00495C7E">
      <w:pPr>
        <w:rPr>
          <w:b/>
          <w:i/>
          <w:color w:val="0070C0"/>
        </w:rPr>
      </w:pPr>
    </w:p>
    <w:p w14:paraId="661E0B07" w14:textId="61FCF6BF" w:rsidR="00A32482" w:rsidRPr="00A32482" w:rsidRDefault="00A32482" w:rsidP="00A32482">
      <w:pPr>
        <w:rPr>
          <w:b/>
          <w:bCs/>
          <w:u w:val="single"/>
        </w:rPr>
      </w:pPr>
      <w:r w:rsidRPr="00A32482">
        <w:rPr>
          <w:b/>
          <w:bCs/>
          <w:u w:val="single"/>
        </w:rPr>
        <w:t xml:space="preserve">Selection criteria applicable to the tenderer as a whole-consolidated assessment </w:t>
      </w:r>
    </w:p>
    <w:p w14:paraId="39C0AE2D" w14:textId="6E8295B1" w:rsidR="00AA7378" w:rsidRPr="00AC0A60" w:rsidRDefault="00A32482" w:rsidP="00AA7378">
      <w:pPr>
        <w:rPr>
          <w:b/>
          <w:bCs/>
          <w:iCs/>
        </w:rPr>
      </w:pPr>
      <w:r w:rsidRPr="00A32482">
        <w:rPr>
          <w:b/>
          <w:bCs/>
          <w:i/>
          <w:iCs/>
        </w:rPr>
        <w:t xml:space="preserve">(to be filled ONLY by the sole tenderer or the </w:t>
      </w:r>
      <w:r>
        <w:rPr>
          <w:b/>
          <w:bCs/>
          <w:i/>
          <w:iCs/>
        </w:rPr>
        <w:t>leader in case of consortium</w:t>
      </w:r>
      <w:r w:rsidRPr="00A32482">
        <w:rPr>
          <w:b/>
          <w:bCs/>
          <w:i/>
          <w:iCs/>
        </w:rPr>
        <w:t>)</w:t>
      </w:r>
    </w:p>
    <w:p w14:paraId="38CE5C49" w14:textId="77777777" w:rsidR="00A32482" w:rsidRDefault="00A32482"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4E3C57">
        <w:tc>
          <w:tcPr>
            <w:tcW w:w="7344" w:type="dxa"/>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tcPr>
          <w:p w14:paraId="41E3173E" w14:textId="77777777" w:rsidR="00AA7378" w:rsidRDefault="00AA7378" w:rsidP="004E3C57">
            <w:pPr>
              <w:spacing w:before="240" w:after="120"/>
              <w:jc w:val="both"/>
              <w:rPr>
                <w:noProof/>
              </w:rPr>
            </w:pPr>
            <w:r>
              <w:rPr>
                <w:noProof/>
              </w:rPr>
              <w:t>YES</w:t>
            </w:r>
          </w:p>
        </w:tc>
        <w:tc>
          <w:tcPr>
            <w:tcW w:w="602" w:type="dxa"/>
          </w:tcPr>
          <w:p w14:paraId="3FFF800A" w14:textId="77777777" w:rsidR="00AA7378" w:rsidRDefault="00AA7378" w:rsidP="004E3C57">
            <w:pPr>
              <w:spacing w:before="240" w:after="120"/>
              <w:jc w:val="both"/>
              <w:rPr>
                <w:noProof/>
              </w:rPr>
            </w:pPr>
            <w:r>
              <w:rPr>
                <w:noProof/>
              </w:rPr>
              <w:t>NO</w:t>
            </w:r>
          </w:p>
        </w:tc>
        <w:tc>
          <w:tcPr>
            <w:tcW w:w="636" w:type="dxa"/>
            <w:gridSpan w:val="2"/>
          </w:tcPr>
          <w:p w14:paraId="47DFC34B" w14:textId="77777777" w:rsidR="00AA7378" w:rsidRDefault="00AA7378" w:rsidP="004E3C57">
            <w:pPr>
              <w:spacing w:before="240" w:after="120"/>
              <w:jc w:val="both"/>
              <w:rPr>
                <w:noProof/>
              </w:rPr>
            </w:pPr>
            <w:r>
              <w:rPr>
                <w:noProof/>
              </w:rPr>
              <w:t>N/A</w:t>
            </w:r>
          </w:p>
        </w:tc>
      </w:tr>
      <w:tr w:rsidR="00AA7378" w14:paraId="2C8CB79F" w14:textId="77777777" w:rsidTr="004E3C57">
        <w:tc>
          <w:tcPr>
            <w:tcW w:w="7344" w:type="dxa"/>
          </w:tcPr>
          <w:p w14:paraId="2501323E" w14:textId="3DA66F96" w:rsidR="00AA7378" w:rsidRDefault="00AA7378" w:rsidP="00A32482">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w:t>
            </w:r>
            <w:r w:rsidR="00A32482" w:rsidRPr="00A32482">
              <w:rPr>
                <w:noProof/>
              </w:rPr>
              <w:t xml:space="preserve">and entities on whose capacity the tenderer intends to rely </w:t>
            </w:r>
            <w:r>
              <w:rPr>
                <w:noProof/>
              </w:rPr>
              <w:t xml:space="preserve">if applicable, </w:t>
            </w:r>
            <w:r w:rsidR="00A32482">
              <w:rPr>
                <w:noProof/>
              </w:rPr>
              <w:t xml:space="preserve">fulfils </w:t>
            </w:r>
            <w:r>
              <w:rPr>
                <w:noProof/>
              </w:rPr>
              <w:t xml:space="preserve">all the selection criteria for which a consolidated assessment will be made as provided in the tender </w:t>
            </w:r>
            <w:r w:rsidR="00492D83">
              <w:rPr>
                <w:noProof/>
              </w:rPr>
              <w:t>documents</w:t>
            </w:r>
            <w:r>
              <w:rPr>
                <w:noProof/>
              </w:rPr>
              <w:t>.</w:t>
            </w:r>
          </w:p>
        </w:tc>
        <w:tc>
          <w:tcPr>
            <w:tcW w:w="704" w:type="dxa"/>
          </w:tcPr>
          <w:p w14:paraId="39F14705"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783E6421"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C94339D"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D6898" w14:paraId="5A7F2E50" w14:textId="77777777" w:rsidTr="004E3C57">
        <w:tc>
          <w:tcPr>
            <w:tcW w:w="7344" w:type="dxa"/>
          </w:tcPr>
          <w:p w14:paraId="1CF82C4F" w14:textId="386E76AB" w:rsidR="007D6898" w:rsidRDefault="007D6898" w:rsidP="00492D83">
            <w:pPr>
              <w:pStyle w:val="Text1"/>
              <w:numPr>
                <w:ilvl w:val="0"/>
                <w:numId w:val="7"/>
              </w:numPr>
              <w:spacing w:before="40" w:after="40"/>
              <w:rPr>
                <w:noProof/>
              </w:rPr>
            </w:pPr>
            <w:r>
              <w:rPr>
                <w:noProof/>
              </w:rPr>
              <w:t>is not subject to conflicting interests which may negatively affect the contract performance.</w:t>
            </w:r>
          </w:p>
        </w:tc>
        <w:tc>
          <w:tcPr>
            <w:tcW w:w="704" w:type="dxa"/>
          </w:tcPr>
          <w:p w14:paraId="77C8A232" w14:textId="5F4D1F6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tcPr>
          <w:p w14:paraId="67034DA6" w14:textId="4F48BA7C"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4C6D251" w14:textId="784CDB8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844270D" w14:textId="77777777" w:rsidR="00A32482" w:rsidRPr="00A32482" w:rsidRDefault="00A32482" w:rsidP="00A32482">
      <w:pPr>
        <w:spacing w:before="100" w:beforeAutospacing="1" w:after="100" w:afterAutospacing="1"/>
        <w:jc w:val="both"/>
      </w:pPr>
      <w:r w:rsidRPr="00A32482">
        <w:t>In case of a procedure with lots the above statements apply to the lot(s) for which the request to participate/tender is submitted.</w:t>
      </w:r>
    </w:p>
    <w:p w14:paraId="0366BE48" w14:textId="77777777" w:rsidR="00A32482" w:rsidRDefault="00A32482" w:rsidP="00CB21DB">
      <w:pPr>
        <w:pStyle w:val="Title"/>
        <w:rPr>
          <w:noProof/>
        </w:rPr>
      </w:pPr>
    </w:p>
    <w:p w14:paraId="2D6D2156" w14:textId="35B888D9" w:rsidR="00CB21DB" w:rsidRPr="00BC61E2" w:rsidRDefault="00CB21DB" w:rsidP="00CB21DB">
      <w:pPr>
        <w:pStyle w:val="Title"/>
        <w:rPr>
          <w:i/>
        </w:rPr>
      </w:pPr>
      <w:r>
        <w:rPr>
          <w:noProof/>
        </w:rPr>
        <w:lastRenderedPageBreak/>
        <w:t>VIII</w:t>
      </w:r>
      <w:r w:rsidRPr="00BC61E2">
        <w:rPr>
          <w:noProof/>
        </w:rPr>
        <w:t xml:space="preserve"> – </w:t>
      </w:r>
      <w:r>
        <w:rPr>
          <w:noProof/>
        </w:rPr>
        <w:t>Evidence for selection</w:t>
      </w:r>
    </w:p>
    <w:p w14:paraId="4EA49A29" w14:textId="30798A01"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41B002CF" w14:textId="5D9964FA" w:rsidR="00BA5A07" w:rsidRDefault="00BA5A07" w:rsidP="00CB21DB">
      <w:pPr>
        <w:spacing w:before="100" w:beforeAutospacing="1" w:after="100" w:afterAutospacing="1"/>
        <w:jc w:val="both"/>
        <w:rPr>
          <w:noProof/>
        </w:rPr>
      </w:pPr>
      <w:r w:rsidRPr="004C0625">
        <w:rPr>
          <w:noProof/>
        </w:rPr>
        <w:t>Where the evidence is not required to be provided with the request to participate/tender, the person is invited to prepare in advance the documents related to the evidence, since the contracting authority may request to provide these in a short deadline.</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tcPr>
          <w:p w14:paraId="17293556" w14:textId="77777777" w:rsidR="00CB21DB" w:rsidRDefault="00CB21DB" w:rsidP="004E3C57">
            <w:pPr>
              <w:spacing w:before="100" w:beforeAutospacing="1" w:after="100" w:afterAutospacing="1"/>
            </w:pPr>
          </w:p>
        </w:tc>
      </w:tr>
    </w:tbl>
    <w:p w14:paraId="66E8975E" w14:textId="77777777" w:rsidR="00CB21DB" w:rsidRDefault="00CB21DB" w:rsidP="00CB21DB">
      <w:pPr>
        <w:spacing w:before="40" w:after="40"/>
        <w:jc w:val="both"/>
        <w:rPr>
          <w:noProof/>
        </w:rPr>
      </w:pPr>
    </w:p>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tcPr>
          <w:p w14:paraId="600C23FD" w14:textId="77777777" w:rsidR="00BA5A07" w:rsidRDefault="00BA5A07" w:rsidP="00F40C88">
            <w:pPr>
              <w:spacing w:before="100" w:beforeAutospacing="1" w:after="100" w:afterAutospacing="1"/>
            </w:pPr>
          </w:p>
        </w:tc>
      </w:tr>
    </w:tbl>
    <w:p w14:paraId="1A2D25A9" w14:textId="77777777" w:rsidR="00BA5A07" w:rsidRDefault="00BA5A07" w:rsidP="00CB21DB">
      <w:pPr>
        <w:spacing w:before="40" w:after="40"/>
        <w:jc w:val="both"/>
        <w:rPr>
          <w:b/>
          <w:i/>
          <w:noProof/>
        </w:rPr>
      </w:pPr>
    </w:p>
    <w:p w14:paraId="1F4447E9" w14:textId="51C61E27" w:rsidR="001B4102" w:rsidRPr="001B4102" w:rsidRDefault="001B4102" w:rsidP="00AC0A60">
      <w:pPr>
        <w:spacing w:before="36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IX - </w:t>
      </w:r>
      <w:r w:rsidRPr="001B4102">
        <w:rPr>
          <w:rFonts w:ascii="Times New Roman Bold" w:hAnsi="Times New Roman Bold"/>
          <w:b/>
          <w:bCs/>
          <w:smallCaps/>
          <w:noProof/>
          <w:kern w:val="28"/>
          <w:szCs w:val="32"/>
        </w:rPr>
        <w:t xml:space="preserve">Declaration on honour on established debt to the union </w:t>
      </w:r>
    </w:p>
    <w:p w14:paraId="19877377" w14:textId="1C7EF50D" w:rsidR="001B4102" w:rsidRPr="001B4102" w:rsidRDefault="001B4102" w:rsidP="001B4102">
      <w:pPr>
        <w:spacing w:before="120" w:after="120"/>
        <w:jc w:val="both"/>
        <w:rPr>
          <w:b/>
          <w:bCs/>
          <w:i/>
          <w:iCs/>
          <w:noProof/>
        </w:rPr>
      </w:pPr>
      <w:r w:rsidRPr="001B4102">
        <w:rPr>
          <w:b/>
          <w:bCs/>
          <w:i/>
          <w:iCs/>
          <w:noProof/>
        </w:rPr>
        <w:t>(to be filled ONLY by the sole tenderer or the leader in case of</w:t>
      </w:r>
      <w:r w:rsidR="004214D5">
        <w:rPr>
          <w:b/>
          <w:bCs/>
          <w:i/>
          <w:iCs/>
          <w:noProof/>
        </w:rPr>
        <w:t xml:space="preserve"> consortium</w:t>
      </w:r>
      <w:r w:rsidRPr="001B4102">
        <w:rPr>
          <w:b/>
          <w:bCs/>
          <w:i/>
          <w:iCs/>
          <w:noProof/>
        </w:rPr>
        <w:t>)</w:t>
      </w:r>
    </w:p>
    <w:p w14:paraId="7C654A15" w14:textId="2AAC9840" w:rsidR="001B4102" w:rsidRPr="001B4102" w:rsidRDefault="001B4102" w:rsidP="001B4102">
      <w:pPr>
        <w:spacing w:before="120" w:after="120"/>
        <w:ind w:firstLine="1"/>
        <w:jc w:val="both"/>
        <w:rPr>
          <w:noProof/>
        </w:rPr>
      </w:pPr>
      <w:r w:rsidRPr="001B4102">
        <w:rPr>
          <w:noProof/>
        </w:rPr>
        <w:t>The person, being a sole tenderer/the leader</w:t>
      </w:r>
      <w:r w:rsidR="004214D5">
        <w:rPr>
          <w:noProof/>
        </w:rPr>
        <w:t xml:space="preserve"> in case of consortium</w:t>
      </w:r>
      <w:r w:rsidRPr="001B4102">
        <w:rPr>
          <w:noProof/>
        </w:rPr>
        <w:t>,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1B31D77F" w:rsidR="001B4102" w:rsidRPr="001B4102" w:rsidRDefault="004214D5" w:rsidP="004214D5">
            <w:pPr>
              <w:spacing w:before="120" w:after="120"/>
              <w:jc w:val="both"/>
            </w:pPr>
            <w:r>
              <w:rPr>
                <w:noProof/>
              </w:rPr>
              <w:t xml:space="preserve">the </w:t>
            </w:r>
            <w:r w:rsidR="001B4102" w:rsidRPr="001B4102">
              <w:rPr>
                <w:noProof/>
              </w:rPr>
              <w:t>tenderer, including each member of the group in case of</w:t>
            </w:r>
            <w:r>
              <w:rPr>
                <w:noProof/>
              </w:rPr>
              <w:t xml:space="preserve"> consortium</w:t>
            </w:r>
            <w:r w:rsidR="001B4102" w:rsidRPr="001B4102">
              <w:rPr>
                <w:noProof/>
              </w:rPr>
              <w:t>,</w:t>
            </w:r>
            <w:r>
              <w:rPr>
                <w:noProof/>
              </w:rPr>
              <w:t xml:space="preserve"> </w:t>
            </w:r>
            <w:r w:rsidR="001B4102" w:rsidRPr="001B4102">
              <w:rPr>
                <w:noProof/>
              </w:rPr>
              <w:t xml:space="preserve"> subcontractors,</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77777777" w:rsidR="001B4102" w:rsidRPr="001B4102" w:rsidRDefault="001B4102" w:rsidP="001B4102">
            <w:pPr>
              <w:spacing w:before="40" w:after="40"/>
              <w:jc w:val="both"/>
              <w:rPr>
                <w:noProof/>
                <w:lang w:eastAsia="zh-CN"/>
              </w:rPr>
            </w:pPr>
            <w:r w:rsidRPr="001B4102">
              <w:rPr>
                <w:lang w:eastAsia="zh-CN"/>
              </w:rPr>
              <w:t>does not have an established debt to the Union</w:t>
            </w:r>
            <w:r w:rsidRPr="001B4102">
              <w:rPr>
                <w:noProof/>
                <w:lang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0B05F084" w14:textId="77777777" w:rsidR="001B4102" w:rsidRDefault="001B4102" w:rsidP="00CB21DB">
      <w:pPr>
        <w:spacing w:before="40" w:after="40"/>
        <w:jc w:val="both"/>
        <w:rPr>
          <w:b/>
          <w:i/>
          <w:noProof/>
        </w:rPr>
      </w:pPr>
    </w:p>
    <w:p w14:paraId="0403D375" w14:textId="232618A7" w:rsidR="00CB21DB" w:rsidRDefault="00CB21DB" w:rsidP="00CB21DB">
      <w:pPr>
        <w:spacing w:before="40" w:after="40"/>
        <w:jc w:val="both"/>
        <w:rPr>
          <w:b/>
          <w:i/>
          <w:noProof/>
        </w:rPr>
      </w:pPr>
      <w:r>
        <w:rPr>
          <w:b/>
          <w:i/>
          <w:noProof/>
        </w:rPr>
        <w:t xml:space="preserve">The above-mentioned person must immediately inform the contracting authority of any changes in the </w:t>
      </w:r>
      <w:r w:rsidR="001A319C">
        <w:rPr>
          <w:b/>
          <w:i/>
          <w:noProof/>
        </w:rPr>
        <w:t>situation</w:t>
      </w:r>
      <w:r>
        <w:rPr>
          <w:b/>
          <w:i/>
          <w:noProof/>
        </w:rPr>
        <w:t xml:space="preserve">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2"/>
      </w:r>
    </w:p>
    <w:p w14:paraId="080A35A9" w14:textId="77777777" w:rsidR="0078019C" w:rsidRPr="0050790F" w:rsidRDefault="0078019C"/>
    <w:sectPr w:rsidR="0078019C" w:rsidRPr="0050790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E320" w14:textId="77777777" w:rsidR="00F066F7" w:rsidRDefault="00F066F7" w:rsidP="0050790F">
      <w:r>
        <w:separator/>
      </w:r>
    </w:p>
  </w:endnote>
  <w:endnote w:type="continuationSeparator" w:id="0">
    <w:p w14:paraId="501DC362" w14:textId="77777777" w:rsidR="00F066F7" w:rsidRDefault="00F066F7"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7746"/>
      <w:docPartObj>
        <w:docPartGallery w:val="Page Numbers (Bottom of Page)"/>
        <w:docPartUnique/>
      </w:docPartObj>
    </w:sdtPr>
    <w:sdtEndPr>
      <w:rPr>
        <w:noProof/>
      </w:rPr>
    </w:sdtEndPr>
    <w:sdtContent>
      <w:p w14:paraId="3ABD40A1" w14:textId="6564656A" w:rsidR="00C719D7" w:rsidRDefault="00C719D7">
        <w:pPr>
          <w:pStyle w:val="Footer"/>
          <w:jc w:val="right"/>
        </w:pPr>
        <w:r>
          <w:fldChar w:fldCharType="begin"/>
        </w:r>
        <w:r>
          <w:instrText xml:space="preserve"> PAGE   \* MERGEFORMAT </w:instrText>
        </w:r>
        <w:r>
          <w:fldChar w:fldCharType="separate"/>
        </w:r>
        <w:r w:rsidR="00933EC1">
          <w:rPr>
            <w:noProof/>
          </w:rPr>
          <w:t>1</w:t>
        </w:r>
        <w:r>
          <w:rPr>
            <w:noProof/>
          </w:rPr>
          <w:fldChar w:fldCharType="end"/>
        </w:r>
      </w:p>
    </w:sdtContent>
  </w:sdt>
  <w:p w14:paraId="09653982" w14:textId="1F813A4A" w:rsidR="00C719D7" w:rsidRDefault="00C719D7">
    <w:pPr>
      <w:pStyle w:val="Footer"/>
    </w:pPr>
    <w:r>
      <w:t>2021.1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CEF3" w14:textId="77777777" w:rsidR="00F066F7" w:rsidRDefault="00F066F7" w:rsidP="0050790F">
      <w:r>
        <w:separator/>
      </w:r>
    </w:p>
  </w:footnote>
  <w:footnote w:type="continuationSeparator" w:id="0">
    <w:p w14:paraId="59B79F56" w14:textId="77777777" w:rsidR="00F066F7" w:rsidRDefault="00F066F7" w:rsidP="0050790F">
      <w:r>
        <w:continuationSeparator/>
      </w:r>
    </w:p>
  </w:footnote>
  <w:footnote w:id="1">
    <w:p w14:paraId="18CC6C17" w14:textId="77777777" w:rsidR="00C719D7" w:rsidRPr="00295BCF" w:rsidRDefault="00C719D7"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 w:id="2">
    <w:p w14:paraId="06F8A835" w14:textId="50DD9D0B" w:rsidR="00C719D7" w:rsidRPr="00982B24" w:rsidRDefault="00C719D7"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C719D7" w:rsidRPr="00982B24" w:rsidRDefault="00C719D7" w:rsidP="00982B24">
      <w:pPr>
        <w:jc w:val="both"/>
        <w:rPr>
          <w:i/>
          <w:iCs/>
          <w:sz w:val="18"/>
          <w:szCs w:val="18"/>
          <w:highlight w:val="lightGray"/>
        </w:rPr>
      </w:pPr>
    </w:p>
    <w:p w14:paraId="69BCB727"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C719D7" w:rsidRPr="00982B24" w:rsidRDefault="00C719D7" w:rsidP="00982B24">
      <w:pPr>
        <w:jc w:val="both"/>
        <w:rPr>
          <w:i/>
          <w:iCs/>
          <w:sz w:val="18"/>
          <w:szCs w:val="18"/>
          <w:highlight w:val="lightGray"/>
        </w:rPr>
      </w:pPr>
    </w:p>
    <w:p w14:paraId="1A959FDD" w14:textId="77777777" w:rsidR="00C719D7" w:rsidRPr="00982B24" w:rsidRDefault="00C719D7"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C719D7" w:rsidRPr="00982B24" w:rsidRDefault="00C719D7" w:rsidP="00982B24">
      <w:pPr>
        <w:jc w:val="both"/>
        <w:rPr>
          <w:i/>
          <w:iCs/>
          <w:sz w:val="18"/>
          <w:szCs w:val="18"/>
          <w:highlight w:val="lightGray"/>
        </w:rPr>
      </w:pPr>
    </w:p>
    <w:p w14:paraId="4135B18B" w14:textId="77777777" w:rsidR="00C719D7" w:rsidRPr="00982B24" w:rsidRDefault="00C719D7"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C719D7" w:rsidRPr="00982B24"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C719D7" w:rsidRPr="00C719D7" w:rsidRDefault="00C719D7"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C719D7" w:rsidRPr="00982B24" w:rsidRDefault="00C719D7" w:rsidP="00982B24">
      <w:pPr>
        <w:jc w:val="both"/>
        <w:rPr>
          <w:i/>
          <w:iCs/>
          <w:sz w:val="18"/>
          <w:szCs w:val="18"/>
          <w:highlight w:val="lightGray"/>
        </w:rPr>
      </w:pPr>
    </w:p>
    <w:p w14:paraId="673C0CFA" w14:textId="77777777" w:rsidR="00C719D7" w:rsidRPr="00982B24" w:rsidRDefault="00C719D7"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C719D7" w:rsidRPr="00982B24" w:rsidRDefault="00C719D7" w:rsidP="00982B24">
      <w:pPr>
        <w:jc w:val="both"/>
        <w:rPr>
          <w:i/>
          <w:iCs/>
          <w:sz w:val="18"/>
          <w:szCs w:val="18"/>
          <w:highlight w:val="lightGray"/>
        </w:rPr>
      </w:pPr>
    </w:p>
    <w:p w14:paraId="50B262FD" w14:textId="77777777" w:rsidR="00C719D7" w:rsidRPr="00982B24" w:rsidRDefault="00C719D7"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C719D7" w:rsidRPr="00982B24" w:rsidRDefault="00C719D7" w:rsidP="00982B24">
      <w:pPr>
        <w:jc w:val="both"/>
        <w:rPr>
          <w:i/>
          <w:iCs/>
          <w:sz w:val="18"/>
          <w:szCs w:val="18"/>
          <w:highlight w:val="lightGray"/>
        </w:rPr>
      </w:pPr>
    </w:p>
    <w:p w14:paraId="3468043B" w14:textId="77777777" w:rsidR="00C719D7" w:rsidRPr="00982B24" w:rsidRDefault="00C719D7"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C719D7" w:rsidRPr="00F26952" w:rsidRDefault="00C719D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479028">
    <w:abstractNumId w:val="1"/>
  </w:num>
  <w:num w:numId="2" w16cid:durableId="1814911196">
    <w:abstractNumId w:val="3"/>
  </w:num>
  <w:num w:numId="3" w16cid:durableId="14045593">
    <w:abstractNumId w:val="0"/>
  </w:num>
  <w:num w:numId="4" w16cid:durableId="1073697516">
    <w:abstractNumId w:val="8"/>
  </w:num>
  <w:num w:numId="5" w16cid:durableId="415175151">
    <w:abstractNumId w:val="2"/>
  </w:num>
  <w:num w:numId="6" w16cid:durableId="1112475630">
    <w:abstractNumId w:val="4"/>
  </w:num>
  <w:num w:numId="7" w16cid:durableId="1020005525">
    <w:abstractNumId w:val="6"/>
  </w:num>
  <w:num w:numId="8" w16cid:durableId="1386682931">
    <w:abstractNumId w:val="5"/>
  </w:num>
  <w:num w:numId="9" w16cid:durableId="1688602720">
    <w:abstractNumId w:val="7"/>
  </w:num>
  <w:num w:numId="10" w16cid:durableId="1920824279">
    <w:abstractNumId w:val="11"/>
  </w:num>
  <w:num w:numId="11" w16cid:durableId="1740975640">
    <w:abstractNumId w:val="9"/>
  </w:num>
  <w:num w:numId="12" w16cid:durableId="1274819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107F3D"/>
    <w:rsid w:val="0019348B"/>
    <w:rsid w:val="001A0725"/>
    <w:rsid w:val="001A2765"/>
    <w:rsid w:val="001A319C"/>
    <w:rsid w:val="001B4102"/>
    <w:rsid w:val="001D086D"/>
    <w:rsid w:val="00217215"/>
    <w:rsid w:val="002362DF"/>
    <w:rsid w:val="00245B1A"/>
    <w:rsid w:val="002545AA"/>
    <w:rsid w:val="0028102F"/>
    <w:rsid w:val="00283F3F"/>
    <w:rsid w:val="00294EE6"/>
    <w:rsid w:val="00313ED6"/>
    <w:rsid w:val="00315A0E"/>
    <w:rsid w:val="00351C3F"/>
    <w:rsid w:val="00354416"/>
    <w:rsid w:val="00391019"/>
    <w:rsid w:val="00395A56"/>
    <w:rsid w:val="004214D5"/>
    <w:rsid w:val="00444F60"/>
    <w:rsid w:val="00471225"/>
    <w:rsid w:val="00491229"/>
    <w:rsid w:val="00492D83"/>
    <w:rsid w:val="0049568C"/>
    <w:rsid w:val="00495C7E"/>
    <w:rsid w:val="004E3C57"/>
    <w:rsid w:val="004E3C5F"/>
    <w:rsid w:val="004F6658"/>
    <w:rsid w:val="0050790F"/>
    <w:rsid w:val="0051289B"/>
    <w:rsid w:val="00516A8D"/>
    <w:rsid w:val="005229BB"/>
    <w:rsid w:val="00531BE4"/>
    <w:rsid w:val="00566EA1"/>
    <w:rsid w:val="00587A30"/>
    <w:rsid w:val="005A3614"/>
    <w:rsid w:val="005B3BE2"/>
    <w:rsid w:val="005D0FE1"/>
    <w:rsid w:val="00625804"/>
    <w:rsid w:val="006A44D2"/>
    <w:rsid w:val="00734E64"/>
    <w:rsid w:val="0078019C"/>
    <w:rsid w:val="007951CC"/>
    <w:rsid w:val="007C4AD9"/>
    <w:rsid w:val="007D6898"/>
    <w:rsid w:val="007F00C1"/>
    <w:rsid w:val="00842070"/>
    <w:rsid w:val="008A4DF2"/>
    <w:rsid w:val="008C4B07"/>
    <w:rsid w:val="008F344D"/>
    <w:rsid w:val="009028DB"/>
    <w:rsid w:val="0091343F"/>
    <w:rsid w:val="00933EC1"/>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702BA"/>
    <w:rsid w:val="00B85B95"/>
    <w:rsid w:val="00BA5A07"/>
    <w:rsid w:val="00BA5DEA"/>
    <w:rsid w:val="00BB1574"/>
    <w:rsid w:val="00BD3B05"/>
    <w:rsid w:val="00BD4058"/>
    <w:rsid w:val="00BE248A"/>
    <w:rsid w:val="00C04448"/>
    <w:rsid w:val="00C34E95"/>
    <w:rsid w:val="00C4318F"/>
    <w:rsid w:val="00C52E76"/>
    <w:rsid w:val="00C67393"/>
    <w:rsid w:val="00C719D7"/>
    <w:rsid w:val="00CA4135"/>
    <w:rsid w:val="00CB21DB"/>
    <w:rsid w:val="00CD1782"/>
    <w:rsid w:val="00CE587C"/>
    <w:rsid w:val="00D32387"/>
    <w:rsid w:val="00D52827"/>
    <w:rsid w:val="00D67796"/>
    <w:rsid w:val="00D72CF6"/>
    <w:rsid w:val="00D76DE7"/>
    <w:rsid w:val="00DA6672"/>
    <w:rsid w:val="00E4230B"/>
    <w:rsid w:val="00E50454"/>
    <w:rsid w:val="00E6227B"/>
    <w:rsid w:val="00E64082"/>
    <w:rsid w:val="00E74133"/>
    <w:rsid w:val="00E80781"/>
    <w:rsid w:val="00EA5080"/>
    <w:rsid w:val="00EC5C8A"/>
    <w:rsid w:val="00EE606A"/>
    <w:rsid w:val="00F066F7"/>
    <w:rsid w:val="00F106FD"/>
    <w:rsid w:val="00F26952"/>
    <w:rsid w:val="00F366B5"/>
    <w:rsid w:val="00F40C88"/>
    <w:rsid w:val="00F74281"/>
    <w:rsid w:val="00FA50BC"/>
    <w:rsid w:val="00FA525B"/>
    <w:rsid w:val="00FB05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44416-7E36-4C20-AA8C-06D33BF5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2813</Words>
  <Characters>16035</Characters>
  <Application>Microsoft Office Word</Application>
  <DocSecurity>0</DocSecurity>
  <Lines>133</Lines>
  <Paragraphs>37</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Partners Albania for Change and Development</cp:lastModifiedBy>
  <cp:revision>3</cp:revision>
  <dcterms:created xsi:type="dcterms:W3CDTF">2026-09-18T14:26:00Z</dcterms:created>
  <dcterms:modified xsi:type="dcterms:W3CDTF">2026-09-18T14:26:00Z</dcterms:modified>
</cp:coreProperties>
</file>